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2F66A" id="직사각형 1" o:spid="_x0000_s1026" style="position:absolute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4C9B4595" w:rsidR="00D943E9" w:rsidRDefault="00213D13" w:rsidP="00D943E9">
      <w:pPr>
        <w:pStyle w:val="a3"/>
        <w:wordWrap/>
        <w:snapToGrid w:val="0"/>
        <w:spacing w:line="240" w:lineRule="auto"/>
        <w:jc w:val="center"/>
      </w:pPr>
      <w:r w:rsidRPr="00213D13">
        <w:rPr>
          <w:rFonts w:ascii="바탕" w:eastAsia="바탕" w:hAnsi="바탕" w:cs="바탕" w:hint="eastAsia"/>
          <w:b/>
          <w:spacing w:val="-11"/>
          <w:sz w:val="56"/>
        </w:rPr>
        <w:t>이물관리</w:t>
      </w:r>
      <w:r w:rsidRPr="00213D13">
        <w:rPr>
          <w:rFonts w:ascii="바탕" w:eastAsia="바탕" w:hAnsi="바탕" w:cs="바탕"/>
          <w:b/>
          <w:spacing w:val="-11"/>
          <w:sz w:val="56"/>
        </w:rPr>
        <w:t xml:space="preserve"> 엔지니어</w:t>
      </w:r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1957E2E3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rFonts w:ascii="한양신명조"/>
          <w:b/>
          <w:spacing w:val="-11"/>
          <w:sz w:val="56"/>
        </w:rPr>
        <w:t>(</w:t>
      </w:r>
      <w:r w:rsidR="00213D13" w:rsidRPr="00213D13">
        <w:rPr>
          <w:rFonts w:ascii="한양신명조"/>
          <w:b/>
          <w:bCs/>
          <w:spacing w:val="-11"/>
          <w:sz w:val="48"/>
          <w:szCs w:val="48"/>
        </w:rPr>
        <w:t>Particle Control Engineer</w:t>
      </w:r>
      <w:r w:rsidR="009D6E48">
        <w:rPr>
          <w:b/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45BBE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156A9AF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A61781">
        <w:rPr>
          <w:b/>
          <w:sz w:val="48"/>
        </w:rPr>
        <w:t>4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475B90A1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tbl>
      <w:tblPr>
        <w:tblStyle w:val="ab"/>
        <w:tblpPr w:leftFromText="142" w:rightFromText="142" w:vertAnchor="text" w:tblpY="1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1753"/>
        <w:gridCol w:w="2086"/>
        <w:gridCol w:w="1627"/>
        <w:gridCol w:w="2206"/>
        <w:gridCol w:w="1365"/>
        <w:gridCol w:w="1419"/>
      </w:tblGrid>
      <w:tr w:rsidR="00213D13" w14:paraId="6551FE59" w14:textId="77777777" w:rsidTr="00213D13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99EA5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직무활용분야</w:t>
            </w:r>
          </w:p>
          <w:p w14:paraId="4C57FCC7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Field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893A27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이물관리 부문</w:t>
            </w:r>
          </w:p>
          <w:p w14:paraId="3988DE88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 xml:space="preserve">Particle </w:t>
            </w:r>
            <w:proofErr w:type="spellStart"/>
            <w:r>
              <w:rPr>
                <w:rFonts w:ascii="굴림체" w:eastAsia="굴림체" w:hAnsi="굴림체" w:cs="함초롬바탕" w:hint="eastAsia"/>
                <w:b/>
              </w:rPr>
              <w:t>cotrol</w:t>
            </w:r>
            <w:proofErr w:type="spellEnd"/>
            <w:r>
              <w:rPr>
                <w:rFonts w:ascii="굴림체" w:eastAsia="굴림체" w:hAnsi="굴림체" w:cs="함초롬바탕" w:hint="eastAsia"/>
                <w:b/>
              </w:rPr>
              <w:t xml:space="preserve"> area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CDE49E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자격명칭</w:t>
            </w:r>
          </w:p>
          <w:p w14:paraId="3FC859BD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Qualification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27876C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이물관리 엔지니어</w:t>
            </w:r>
          </w:p>
          <w:p w14:paraId="7B82F2F4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Particle Control Engineer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AF67BC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적용기간 Valid date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2B831F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2023~</w:t>
            </w:r>
          </w:p>
        </w:tc>
      </w:tr>
      <w:tr w:rsidR="00213D13" w14:paraId="727B9790" w14:textId="77777777" w:rsidTr="00213D13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977E1E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시험방법</w:t>
            </w:r>
          </w:p>
          <w:p w14:paraId="6FCDF9F2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Exam type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FAA9D5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객관식</w:t>
            </w:r>
          </w:p>
          <w:p w14:paraId="6A522007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Multiple choice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A3899A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문항 수</w:t>
            </w:r>
          </w:p>
          <w:p w14:paraId="7BE2C9B6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No. of Ques.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613331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40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F5C42E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시험시간</w:t>
            </w:r>
          </w:p>
          <w:p w14:paraId="0473E956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Exam hour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CB4CCD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90분</w:t>
            </w:r>
          </w:p>
          <w:p w14:paraId="2B4E3608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90 minutes</w:t>
            </w:r>
          </w:p>
        </w:tc>
      </w:tr>
      <w:tr w:rsidR="00213D13" w14:paraId="3B4F05B0" w14:textId="77777777" w:rsidTr="00213D13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72542B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대 항목</w:t>
            </w:r>
          </w:p>
          <w:p w14:paraId="5F13BBFA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Title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1F552B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중 항목</w:t>
            </w:r>
          </w:p>
          <w:p w14:paraId="341302F3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proofErr w:type="gramStart"/>
            <w:r>
              <w:rPr>
                <w:rFonts w:ascii="굴림체" w:eastAsia="굴림체" w:hAnsi="굴림체" w:cs="함초롬바탕" w:hint="eastAsia"/>
                <w:b/>
              </w:rPr>
              <w:t>Sub title</w:t>
            </w:r>
            <w:proofErr w:type="gramEnd"/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65042F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세부항목</w:t>
            </w:r>
          </w:p>
          <w:p w14:paraId="365E6C19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Detail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65B992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문항 수</w:t>
            </w:r>
          </w:p>
          <w:p w14:paraId="5C8D029C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No. of Ques.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A9FC15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비율</w:t>
            </w:r>
          </w:p>
          <w:p w14:paraId="1C386A34" w14:textId="77777777" w:rsidR="00213D13" w:rsidRDefault="00213D13" w:rsidP="00EB24B1">
            <w:pPr>
              <w:pStyle w:val="a4"/>
              <w:jc w:val="center"/>
              <w:rPr>
                <w:rFonts w:ascii="굴림체" w:eastAsia="굴림체" w:hAnsi="굴림체" w:cs="함초롬바탕" w:hint="eastAsia"/>
                <w:b/>
                <w:color w:val="auto"/>
              </w:rPr>
            </w:pPr>
            <w:r>
              <w:rPr>
                <w:rFonts w:ascii="굴림체" w:eastAsia="굴림체" w:hAnsi="굴림체" w:cs="함초롬바탕" w:hint="eastAsia"/>
                <w:b/>
              </w:rPr>
              <w:t>Distribution</w:t>
            </w:r>
          </w:p>
        </w:tc>
      </w:tr>
      <w:tr w:rsidR="00213D13" w14:paraId="7027E164" w14:textId="77777777" w:rsidTr="00213D13">
        <w:trPr>
          <w:trHeight w:val="1970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FEA3" w14:textId="77777777" w:rsidR="00213D13" w:rsidRDefault="00213D13" w:rsidP="00EB24B1">
            <w:pPr>
              <w:pStyle w:val="a4"/>
              <w:ind w:leftChars="64" w:left="129" w:hanging="1"/>
              <w:jc w:val="center"/>
              <w:rPr>
                <w:rFonts w:ascii="굴림체" w:eastAsia="굴림체" w:hAnsi="굴림체" w:cs="굴림" w:hint="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color w:val="auto"/>
                <w:sz w:val="18"/>
                <w:szCs w:val="18"/>
              </w:rPr>
              <w:t>Particle Overview</w:t>
            </w:r>
            <w:r>
              <w:rPr>
                <w:rFonts w:ascii="굴림체" w:eastAsia="굴림체" w:hAnsi="굴림체" w:hint="eastAsia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BCA9AEA" w14:textId="77777777" w:rsidR="00213D13" w:rsidRDefault="00213D13" w:rsidP="00EB24B1">
            <w:pPr>
              <w:pStyle w:val="a4"/>
              <w:ind w:leftChars="64" w:left="129" w:hanging="1"/>
              <w:jc w:val="center"/>
              <w:rPr>
                <w:rFonts w:ascii="굴림체" w:eastAsia="굴림체" w:hAnsi="굴림체" w:cs="Wingdings" w:hint="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굴림체" w:eastAsia="굴림체" w:hAnsi="굴림체" w:hint="eastAsia"/>
                <w:b/>
                <w:bCs/>
                <w:color w:val="auto"/>
                <w:sz w:val="18"/>
                <w:szCs w:val="18"/>
              </w:rPr>
              <w:t>이물관리의 개요</w:t>
            </w:r>
          </w:p>
          <w:p w14:paraId="56A5EBD5" w14:textId="77777777" w:rsidR="00213D13" w:rsidRDefault="00213D13" w:rsidP="00EB24B1">
            <w:pPr>
              <w:pStyle w:val="a4"/>
              <w:ind w:leftChars="64" w:left="129" w:hanging="1"/>
              <w:jc w:val="center"/>
              <w:rPr>
                <w:rFonts w:ascii="Times New Roman" w:eastAsia="Arial Unicode MS" w:hAnsi="Times New Roman" w:cs="Times New Roman" w:hint="eastAsia"/>
                <w:color w:val="auto"/>
                <w:sz w:val="18"/>
                <w:szCs w:val="18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18"/>
                <w:szCs w:val="18"/>
              </w:rPr>
              <w:t>Understanding of Source Types by Man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28B7" w14:textId="77777777" w:rsidR="00213D13" w:rsidRDefault="00213D13" w:rsidP="00213D13">
            <w:pPr>
              <w:pStyle w:val="a4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Understanding basic knowledge</w:t>
            </w:r>
          </w:p>
          <w:p w14:paraId="7C07C241" w14:textId="77777777" w:rsidR="00213D13" w:rsidRDefault="00213D13" w:rsidP="00EB24B1">
            <w:pPr>
              <w:ind w:left="124"/>
              <w:rPr>
                <w:rFonts w:ascii="Times New Roman" w:eastAsia="New York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기본지식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2648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djustRightInd w:val="0"/>
              <w:textAlignment w:val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Understanding the definition of particle</w:t>
            </w:r>
          </w:p>
          <w:p w14:paraId="2A2D7CF0" w14:textId="77777777" w:rsidR="00213D13" w:rsidRDefault="00213D13" w:rsidP="00EB24B1">
            <w:pPr>
              <w:ind w:firstLineChars="300" w:firstLine="54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이물의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정의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이해</w:t>
            </w:r>
          </w:p>
          <w:p w14:paraId="2E1EC26E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djustRightInd w:val="0"/>
              <w:textAlignment w:val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Understanding the characteristics of Particle</w:t>
            </w:r>
          </w:p>
          <w:p w14:paraId="6D15B520" w14:textId="77777777" w:rsidR="00213D13" w:rsidRDefault="00213D13" w:rsidP="00EB24B1">
            <w:pPr>
              <w:adjustRightInd w:val="0"/>
              <w:ind w:firstLineChars="300" w:firstLine="54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이물의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특성이해</w:t>
            </w:r>
          </w:p>
          <w:p w14:paraId="74D26B2E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djustRightInd w:val="0"/>
              <w:textAlignment w:val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Roboto" w:hAnsi="Roboto"/>
                <w:sz w:val="18"/>
                <w:szCs w:val="18"/>
                <w:shd w:val="clear" w:color="auto" w:fill="F5F5F5"/>
              </w:rPr>
              <w:t>Effect of particle</w:t>
            </w:r>
          </w:p>
          <w:p w14:paraId="4766CCE8" w14:textId="77777777" w:rsidR="00213D13" w:rsidRDefault="00213D13" w:rsidP="00EB24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이물이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미치는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영향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AA3C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A45A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25%</w:t>
            </w:r>
          </w:p>
        </w:tc>
      </w:tr>
      <w:tr w:rsidR="00213D13" w14:paraId="0C729C02" w14:textId="77777777" w:rsidTr="00213D13">
        <w:trPr>
          <w:trHeight w:val="11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AB38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kern w:val="28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60C7" w14:textId="77777777" w:rsidR="00213D13" w:rsidRDefault="00213D13" w:rsidP="00EB24B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Understanding the particle control field environment </w:t>
            </w:r>
          </w:p>
          <w:p w14:paraId="5EBC9F89" w14:textId="77777777" w:rsidR="00213D13" w:rsidRDefault="00213D13" w:rsidP="00EB24B1">
            <w:pPr>
              <w:jc w:val="center"/>
              <w:rPr>
                <w:rFonts w:ascii="Times New Roman" w:eastAsia="New York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이물관리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현장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환경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054144AF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8EFE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Understanding the environment in which particle is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generated</w:t>
            </w:r>
            <w:proofErr w:type="gramEnd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</w:t>
            </w:r>
          </w:p>
          <w:p w14:paraId="481E8090" w14:textId="77777777" w:rsidR="00213D13" w:rsidRDefault="00213D13" w:rsidP="00EB24B1">
            <w:pPr>
              <w:ind w:firstLineChars="400" w:firstLine="72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이물 발생환경의 이해</w:t>
            </w:r>
          </w:p>
          <w:p w14:paraId="5536E96E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Understanding the source of particle substances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이물 발생처의 이해</w:t>
            </w:r>
          </w:p>
          <w:p w14:paraId="36A607FD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Understanding of particle shape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</w:t>
            </w:r>
          </w:p>
          <w:p w14:paraId="1A8D4563" w14:textId="77777777" w:rsidR="00213D13" w:rsidRDefault="00213D13" w:rsidP="00EB24B1">
            <w:pPr>
              <w:ind w:firstLineChars="350" w:firstLine="63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이물 형태의 이해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9D97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6D4B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</w:p>
        </w:tc>
      </w:tr>
      <w:tr w:rsidR="00213D13" w14:paraId="67238071" w14:textId="77777777" w:rsidTr="00213D13">
        <w:trPr>
          <w:trHeight w:val="9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B053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kern w:val="28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3174" w14:textId="77777777" w:rsidR="00213D13" w:rsidRDefault="00213D13" w:rsidP="00EB24B1">
            <w:pPr>
              <w:tabs>
                <w:tab w:val="left" w:pos="2822"/>
              </w:tabs>
              <w:ind w:left="180" w:hangingChars="100" w:hanging="180"/>
              <w:textAlignment w:val="baseline"/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Understanding particle control application technology</w:t>
            </w:r>
          </w:p>
          <w:p w14:paraId="6439E5B0" w14:textId="77777777" w:rsidR="00213D13" w:rsidRDefault="00213D13" w:rsidP="00EB24B1">
            <w:pPr>
              <w:rPr>
                <w:rFonts w:ascii="Times New Roman" w:eastAsia="New York" w:hAnsi="Times New Roman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이물관리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적용기술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73C5" w14:textId="77777777" w:rsidR="00213D13" w:rsidRDefault="00213D13" w:rsidP="00213D13">
            <w:pPr>
              <w:pStyle w:val="a4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822"/>
              </w:tabs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Types of foreign material management application technology and examples of application</w:t>
            </w:r>
          </w:p>
          <w:p w14:paraId="16BF1673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="1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이물 관리 </w:t>
            </w: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적용기술의 종류 및 적용사례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F100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61D2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</w:p>
        </w:tc>
      </w:tr>
      <w:tr w:rsidR="00213D13" w14:paraId="16DA707D" w14:textId="77777777" w:rsidTr="00213D13">
        <w:trPr>
          <w:trHeight w:val="903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5002" w14:textId="77777777" w:rsidR="00213D13" w:rsidRDefault="00213D13" w:rsidP="00EB24B1">
            <w:pPr>
              <w:tabs>
                <w:tab w:val="left" w:pos="2822"/>
              </w:tabs>
              <w:ind w:leftChars="1" w:left="2"/>
              <w:jc w:val="center"/>
              <w:textAlignment w:val="baseline"/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>Sources of occurrence by Particle generation factor (4M+1E)</w:t>
            </w:r>
          </w:p>
          <w:p w14:paraId="12213838" w14:textId="77777777" w:rsidR="00213D13" w:rsidRDefault="00213D13" w:rsidP="00EB24B1">
            <w:pPr>
              <w:tabs>
                <w:tab w:val="left" w:pos="2822"/>
              </w:tabs>
              <w:ind w:leftChars="1" w:left="2"/>
              <w:jc w:val="center"/>
              <w:textAlignment w:val="baseline"/>
              <w:rPr>
                <w:rFonts w:ascii="Times New Roman" w:eastAsia="New York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</w:pPr>
          </w:p>
          <w:p w14:paraId="1F766781" w14:textId="77777777" w:rsidR="00213D13" w:rsidRDefault="00213D13" w:rsidP="00EB24B1">
            <w:pPr>
              <w:pStyle w:val="a3"/>
              <w:spacing w:line="240" w:lineRule="auto"/>
              <w:jc w:val="center"/>
              <w:rPr>
                <w:rFonts w:ascii="한양신명조" w:hAnsi="한양신명조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>이물발생요인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>(4M+1E)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>별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DFDFD"/>
              </w:rPr>
              <w:t>발생원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8B52" w14:textId="77777777" w:rsidR="00213D13" w:rsidRDefault="00213D13" w:rsidP="00EB24B1">
            <w:pPr>
              <w:ind w:left="90" w:hangingChars="50" w:hanging="90"/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1.Understanding the types of sources of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occurrence  by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man </w:t>
            </w:r>
          </w:p>
          <w:p w14:paraId="318678E5" w14:textId="77777777" w:rsidR="00213D13" w:rsidRDefault="00213D13" w:rsidP="00EB24B1">
            <w:pPr>
              <w:ind w:left="2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사람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(Man)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의한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발생원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종류의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B433" w14:textId="77777777" w:rsidR="00213D13" w:rsidRDefault="00213D13" w:rsidP="00213D13">
            <w:pPr>
              <w:pStyle w:val="a4"/>
              <w:numPr>
                <w:ilvl w:val="1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ind w:left="150" w:hanging="142"/>
              <w:textAlignment w:val="auto"/>
              <w:rPr>
                <w:rFonts w:ascii="함초롬바탕" w:eastAsia="함초롬바탕" w:hAnsi="함초롬바탕" w:cs="함초롬바탕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사람에 의한 이물의 정의</w:t>
            </w:r>
          </w:p>
          <w:p w14:paraId="2A85B530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="1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Definition of particle by humans</w:t>
            </w:r>
          </w:p>
          <w:p w14:paraId="6684AFCD" w14:textId="77777777" w:rsidR="00213D13" w:rsidRDefault="00213D13" w:rsidP="00213D13">
            <w:pPr>
              <w:pStyle w:val="a4"/>
              <w:numPr>
                <w:ilvl w:val="1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ind w:left="150" w:hanging="142"/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사람에 의한 이물의 사례 </w:t>
            </w:r>
          </w:p>
          <w:p w14:paraId="0B59429D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="15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Cases of particle caused by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humans</w:t>
            </w:r>
            <w:proofErr w:type="gramEnd"/>
          </w:p>
          <w:p w14:paraId="7A5D2D2A" w14:textId="77777777" w:rsidR="00213D13" w:rsidRDefault="00213D13" w:rsidP="00213D13">
            <w:pPr>
              <w:pStyle w:val="a3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line="240" w:lineRule="auto"/>
              <w:textAlignment w:val="auto"/>
              <w:rPr>
                <w:rFonts w:ascii="한양신명조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사람에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의한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이물의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사례</w:t>
            </w:r>
          </w:p>
          <w:p w14:paraId="639AA3EF" w14:textId="77777777" w:rsidR="00213D13" w:rsidRDefault="00213D13" w:rsidP="00EB24B1">
            <w:pPr>
              <w:pStyle w:val="a3"/>
              <w:spacing w:line="240" w:lineRule="auto"/>
              <w:ind w:firstLineChars="100" w:firstLine="180"/>
              <w:rPr>
                <w:rFonts w:ascii="MS Mincho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Cases of foreign bodies caused by mans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F572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 w:hint="eastAsia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15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E64A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37.5%</w:t>
            </w:r>
          </w:p>
        </w:tc>
      </w:tr>
      <w:tr w:rsidR="00213D13" w14:paraId="0749B06C" w14:textId="77777777" w:rsidTr="00213D13">
        <w:trPr>
          <w:trHeight w:val="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2973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한양신명조" w:eastAsia="Wingdings" w:hAnsi="한양신명조" w:cs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09E6" w14:textId="77777777" w:rsidR="00213D13" w:rsidRDefault="00213D13" w:rsidP="00213D13">
            <w:pPr>
              <w:pStyle w:val="a4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Understanding the types of Sources of occurrence by machine </w:t>
            </w:r>
          </w:p>
          <w:p w14:paraId="2749B6B1" w14:textId="77777777" w:rsidR="00213D13" w:rsidRDefault="00213D13" w:rsidP="00EB24B1">
            <w:pPr>
              <w:jc w:val="center"/>
              <w:rPr>
                <w:rFonts w:eastAsia="New York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설비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(Machine)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의한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발생원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종류의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 w:themeColor="text1"/>
                <w:sz w:val="18"/>
                <w:szCs w:val="18"/>
                <w:shd w:val="clear" w:color="auto" w:fill="FDFDFD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5A9F" w14:textId="77777777" w:rsidR="00213D13" w:rsidRDefault="00213D13" w:rsidP="00213D13">
            <w:pPr>
              <w:pStyle w:val="a4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Understanding cases caused by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machine</w:t>
            </w:r>
            <w:proofErr w:type="gramEnd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</w:p>
          <w:p w14:paraId="598B7A0D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="150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 (Machine)에 의한 발생사례 이해</w:t>
            </w:r>
          </w:p>
          <w:p w14:paraId="56D61AF7" w14:textId="77777777" w:rsidR="00213D13" w:rsidRDefault="00213D13" w:rsidP="00213D13">
            <w:pPr>
              <w:pStyle w:val="a4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Understanding Cases by Jig</w:t>
            </w:r>
          </w:p>
          <w:p w14:paraId="6ED55230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="1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 지그에 의한 발생사례 이해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0130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4AC2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</w:p>
        </w:tc>
      </w:tr>
      <w:tr w:rsidR="00213D13" w14:paraId="2FF35D60" w14:textId="77777777" w:rsidTr="00213D13">
        <w:trPr>
          <w:trHeight w:val="7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DEB3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한양신명조" w:eastAsia="Wingdings" w:hAnsi="한양신명조" w:cs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4D19" w14:textId="77777777" w:rsidR="00213D13" w:rsidRDefault="00213D13" w:rsidP="00213D13">
            <w:pPr>
              <w:pStyle w:val="a3"/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line="240" w:lineRule="auto"/>
              <w:textAlignment w:val="auto"/>
              <w:rPr>
                <w:rFonts w:ascii="Times New Roman" w:eastAsia="한양신명조" w:hAnsi="Times New Roman" w:cs="Times New Roman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Understanding the types of Sources of occurrence by method</w:t>
            </w:r>
          </w:p>
          <w:p w14:paraId="589F8A47" w14:textId="77777777" w:rsidR="00213D13" w:rsidRDefault="00213D13" w:rsidP="00EB24B1">
            <w:pPr>
              <w:pStyle w:val="a3"/>
              <w:spacing w:line="240" w:lineRule="auto"/>
              <w:rPr>
                <w:rFonts w:ascii="Times New Roman" w:eastAsia="Wingdings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방법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(Method)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의한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발생원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종류의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DFDFD"/>
              </w:rPr>
              <w:t>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A998" w14:textId="77777777" w:rsidR="00213D13" w:rsidRDefault="00213D13" w:rsidP="00213D13">
            <w:pPr>
              <w:pStyle w:val="a4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Particle generation due to process conditions</w:t>
            </w:r>
          </w:p>
          <w:p w14:paraId="44DF2A53" w14:textId="77777777" w:rsidR="00213D13" w:rsidRDefault="00213D13" w:rsidP="00EB24B1">
            <w:pPr>
              <w:ind w:leftChars="100" w:left="200" w:firstLineChars="50" w:firstLine="9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공정 조건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에 의한 이물발생</w:t>
            </w:r>
          </w:p>
          <w:p w14:paraId="4067809A" w14:textId="77777777" w:rsidR="00213D13" w:rsidRDefault="00213D13" w:rsidP="00213D13">
            <w:pPr>
              <w:pStyle w:val="a4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Foreign matter generation due to standardization</w:t>
            </w:r>
          </w:p>
          <w:p w14:paraId="5DBD749A" w14:textId="77777777" w:rsidR="00213D13" w:rsidRDefault="00213D13" w:rsidP="00EB24B1">
            <w:pPr>
              <w:ind w:leftChars="100" w:left="200" w:firstLineChars="50" w:firstLine="90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표준화에 의한 이물발생</w:t>
            </w:r>
          </w:p>
          <w:p w14:paraId="482F1DEC" w14:textId="77777777" w:rsidR="00213D13" w:rsidRDefault="00213D13" w:rsidP="00EB24B1">
            <w:pPr>
              <w:rPr>
                <w:rFonts w:ascii="Times New Roman" w:hAnsi="Times New Roman" w:cs="Times New Roman" w:hint="eastAsi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C8BD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EAFA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</w:p>
        </w:tc>
      </w:tr>
      <w:tr w:rsidR="00213D13" w14:paraId="68C09C7E" w14:textId="77777777" w:rsidTr="00213D13">
        <w:trPr>
          <w:trHeight w:val="1086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FC93" w14:textId="77777777" w:rsidR="00213D13" w:rsidRDefault="00213D13" w:rsidP="00EB24B1">
            <w:pPr>
              <w:tabs>
                <w:tab w:val="left" w:pos="2822"/>
              </w:tabs>
              <w:ind w:leftChars="1" w:left="2"/>
              <w:jc w:val="center"/>
              <w:textAlignment w:val="baseline"/>
              <w:rPr>
                <w:rFonts w:ascii="Times New Roman" w:eastAsia="New York" w:hAnsi="Times New Roman" w:cs="Times New Roman"/>
                <w:color w:val="000000" w:themeColor="text1"/>
                <w:szCs w:val="20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DFDFD"/>
              </w:rPr>
              <w:t>Particle   control technology</w:t>
            </w:r>
          </w:p>
          <w:p w14:paraId="32535EEE" w14:textId="77777777" w:rsidR="00213D13" w:rsidRDefault="00213D13" w:rsidP="00EB24B1">
            <w:pPr>
              <w:tabs>
                <w:tab w:val="left" w:pos="2822"/>
              </w:tabs>
              <w:ind w:leftChars="1" w:left="2"/>
              <w:textAlignment w:val="baseline"/>
              <w:rPr>
                <w:rFonts w:ascii="Times New Roman" w:hAnsi="Times New Roman" w:cs="Times New Roman"/>
                <w:color w:val="000000" w:themeColor="text1"/>
                <w:sz w:val="22"/>
                <w:szCs w:val="20"/>
                <w:shd w:val="clear" w:color="auto" w:fill="FDFDFD"/>
              </w:rPr>
            </w:pPr>
          </w:p>
          <w:p w14:paraId="436DADE6" w14:textId="77777777" w:rsidR="00213D13" w:rsidRDefault="00213D13" w:rsidP="00EB24B1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DFDFD"/>
              </w:rPr>
              <w:t>이물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DFDFD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DFDFD"/>
              </w:rPr>
              <w:t>관리</w:t>
            </w:r>
          </w:p>
          <w:p w14:paraId="61B5176F" w14:textId="77777777" w:rsidR="00213D13" w:rsidRDefault="00213D13" w:rsidP="00EB24B1">
            <w:pPr>
              <w:pStyle w:val="a3"/>
              <w:spacing w:line="240" w:lineRule="auto"/>
              <w:jc w:val="center"/>
              <w:rPr>
                <w:rFonts w:ascii="굴림체" w:eastAsia="굴림체" w:hAnsi="굴림체" w:cs="Times New Roman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DFDFD"/>
              </w:rPr>
              <w:t>기술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F714" w14:textId="77777777" w:rsidR="00213D13" w:rsidRDefault="00213D13" w:rsidP="00EB24B1">
            <w:pP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1.Understanding the facility management conditions and facility evaluation of clean room </w:t>
            </w:r>
          </w:p>
          <w:p w14:paraId="6C23C0D6" w14:textId="77777777" w:rsidR="00213D13" w:rsidRDefault="00213D13" w:rsidP="00EB24B1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lastRenderedPageBreak/>
              <w:t>클린룸의시설관리조건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및 시설평가이해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B446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lastRenderedPageBreak/>
              <w:t>Clean room conditions and configuration conditions</w:t>
            </w:r>
          </w:p>
          <w:p w14:paraId="3375B5E0" w14:textId="77777777" w:rsidR="00213D13" w:rsidRDefault="00213D13" w:rsidP="00EB24B1">
            <w:pPr>
              <w:jc w:val="center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조건과 구성조건</w:t>
            </w:r>
          </w:p>
          <w:p w14:paraId="45CF210D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Clean room facility management</w:t>
            </w:r>
          </w:p>
          <w:p w14:paraId="3633BEEC" w14:textId="77777777" w:rsidR="00213D13" w:rsidRDefault="00213D13" w:rsidP="00EB24B1">
            <w:pPr>
              <w:pStyle w:val="a4"/>
              <w:tabs>
                <w:tab w:val="clear" w:pos="550"/>
                <w:tab w:val="left" w:pos="800"/>
              </w:tabs>
              <w:ind w:leftChars="368" w:left="736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 시설관리</w:t>
            </w:r>
          </w:p>
          <w:p w14:paraId="7A303D58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lastRenderedPageBreak/>
              <w:t>How to manage a clean room</w:t>
            </w:r>
          </w:p>
          <w:p w14:paraId="27AE6277" w14:textId="77777777" w:rsidR="00213D13" w:rsidRDefault="00213D13" w:rsidP="00EB24B1">
            <w:pPr>
              <w:ind w:leftChars="363" w:left="726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관리방법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2EB1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 w:hint="eastAsia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lastRenderedPageBreak/>
              <w:t>15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36BD" w14:textId="77777777" w:rsidR="00213D13" w:rsidRDefault="00213D13" w:rsidP="00EB24B1">
            <w:pPr>
              <w:jc w:val="center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  <w:r>
              <w:rPr>
                <w:rFonts w:ascii="Times New Roman" w:eastAsia="Arial Unicode MS" w:hAnsi="Times New Roman" w:cs="Times New Roman"/>
                <w:szCs w:val="20"/>
              </w:rPr>
              <w:t>37.5%</w:t>
            </w:r>
          </w:p>
        </w:tc>
      </w:tr>
      <w:tr w:rsidR="00213D13" w14:paraId="5549662F" w14:textId="77777777" w:rsidTr="00213D13">
        <w:trPr>
          <w:trHeight w:val="20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7194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굴림체" w:eastAsia="굴림체" w:hAnsi="굴림체" w:cs="Times New Roman"/>
                <w:sz w:val="22"/>
                <w:szCs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1283" w14:textId="77777777" w:rsidR="00213D13" w:rsidRDefault="00213D13" w:rsidP="00213D13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822"/>
              </w:tabs>
              <w:rPr>
                <w:rFonts w:ascii="함초롬바탕" w:eastAsia="함초롬바탕" w:hAnsi="함초롬바탕" w:cs="함초롬바탕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 the applied deepening technology of measurement analysis instruments</w:t>
            </w:r>
          </w:p>
          <w:p w14:paraId="7E9CD399" w14:textId="77777777" w:rsidR="00213D13" w:rsidRDefault="00213D13" w:rsidP="00EB24B1">
            <w:pPr>
              <w:tabs>
                <w:tab w:val="left" w:pos="2822"/>
              </w:tabs>
              <w:ind w:left="300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</w:p>
          <w:p w14:paraId="616E94A3" w14:textId="77777777" w:rsidR="00213D13" w:rsidRDefault="00213D13" w:rsidP="00EB24B1">
            <w:pPr>
              <w:tabs>
                <w:tab w:val="left" w:pos="2822"/>
              </w:tabs>
              <w:ind w:leftChars="101" w:left="20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측정분석 장비의 응용 심화 기술 이해하기</w:t>
            </w:r>
          </w:p>
          <w:p w14:paraId="6A490BF3" w14:textId="77777777" w:rsidR="00213D13" w:rsidRDefault="00213D13" w:rsidP="00EB24B1">
            <w:pPr>
              <w:ind w:left="360" w:hangingChars="200" w:hanging="360"/>
              <w:jc w:val="center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</w:p>
        </w:tc>
        <w:tc>
          <w:tcPr>
            <w:tcW w:w="1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6836" w14:textId="77777777" w:rsidR="00213D13" w:rsidRDefault="00213D13" w:rsidP="00213D13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Definition of Measurement/Analysis</w:t>
            </w:r>
          </w:p>
          <w:p w14:paraId="6716878D" w14:textId="77777777" w:rsidR="00213D13" w:rsidRDefault="00213D13" w:rsidP="00EB24B1">
            <w:pPr>
              <w:ind w:leftChars="200" w:left="4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gramStart"/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측정 /</w:t>
            </w:r>
            <w:proofErr w:type="gramEnd"/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 xml:space="preserve"> 분석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의 정의</w:t>
            </w:r>
          </w:p>
          <w:p w14:paraId="665B254E" w14:textId="77777777" w:rsidR="00213D13" w:rsidRDefault="00213D13" w:rsidP="00213D13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Types of inspection equipment</w:t>
            </w:r>
          </w:p>
          <w:p w14:paraId="51B30F8E" w14:textId="77777777" w:rsidR="00213D13" w:rsidRDefault="00213D13" w:rsidP="00EB24B1">
            <w:pPr>
              <w:ind w:leftChars="200" w:left="4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점검 장비의 종류</w:t>
            </w:r>
          </w:p>
          <w:p w14:paraId="5D689BD7" w14:textId="77777777" w:rsidR="00213D13" w:rsidRDefault="00213D13" w:rsidP="00213D13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Types of analysis equipment</w:t>
            </w:r>
          </w:p>
          <w:p w14:paraId="112F7E78" w14:textId="77777777" w:rsidR="00213D13" w:rsidRDefault="00213D13" w:rsidP="00EB24B1">
            <w:pPr>
              <w:ind w:leftChars="200" w:left="400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분석 장비의 종류</w:t>
            </w:r>
          </w:p>
          <w:p w14:paraId="661382A1" w14:textId="77777777" w:rsidR="00213D13" w:rsidRDefault="00213D13" w:rsidP="00213D13">
            <w:pPr>
              <w:pStyle w:val="a4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  <w:shd w:val="clear" w:color="auto" w:fill="F5F5F5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Paricle</w:t>
            </w:r>
            <w:proofErr w:type="spellEnd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 analysis method and procedure</w:t>
            </w:r>
          </w:p>
          <w:p w14:paraId="15874DCE" w14:textId="77777777" w:rsidR="00213D13" w:rsidRDefault="00213D13" w:rsidP="00EB24B1">
            <w:pPr>
              <w:ind w:leftChars="200" w:left="4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이물분석 방법 및 절차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A039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49A7" w14:textId="77777777" w:rsidR="00213D13" w:rsidRDefault="00213D13" w:rsidP="00EB24B1">
            <w:pPr>
              <w:widowControl/>
              <w:wordWrap/>
              <w:autoSpaceDE/>
              <w:autoSpaceDN/>
              <w:spacing w:beforeAutospacing="1" w:afterAutospacing="1"/>
              <w:rPr>
                <w:rFonts w:ascii="Times New Roman" w:eastAsia="Arial Unicode MS" w:hAnsi="Times New Roman" w:cs="Times New Roman"/>
                <w:sz w:val="22"/>
                <w:szCs w:val="20"/>
              </w:rPr>
            </w:pPr>
          </w:p>
        </w:tc>
      </w:tr>
    </w:tbl>
    <w:p w14:paraId="4B30E67E" w14:textId="77777777" w:rsidR="008D6C98" w:rsidRDefault="008D6C98" w:rsidP="008D6C98">
      <w:pPr>
        <w:tabs>
          <w:tab w:val="left" w:pos="800"/>
        </w:tabs>
        <w:jc w:val="left"/>
        <w:rPr>
          <w:rFonts w:ascii="Times New Roman" w:hAnsi="Times New Roman" w:cs="Times New Roman" w:hint="eastAsia"/>
          <w:szCs w:val="20"/>
        </w:rPr>
      </w:pPr>
    </w:p>
    <w:p w14:paraId="658533E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B927EF0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19D4F97A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AE60654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69B264AC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1446023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59B61E3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1AD50659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5C002AB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101B4487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C2458B2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2B627DB1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768DC57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7B5415F2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5D051F21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0A7C20D9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73355A7A" w14:textId="77777777" w:rsidR="00213D13" w:rsidRDefault="00213D13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  <w:rPr>
          <w:rFonts w:hint="eastAsia"/>
        </w:rPr>
      </w:pPr>
    </w:p>
    <w:p w14:paraId="70CB0DEC" w14:textId="391B7860" w:rsidR="00410533" w:rsidRDefault="0023254C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>출제기준(실기)</w:t>
      </w:r>
      <w:r w:rsidR="00557337">
        <w:rPr>
          <w:rFonts w:ascii="한양신명조" w:eastAsia="한양신명조"/>
          <w:b/>
          <w:sz w:val="40"/>
        </w:rPr>
        <w:t xml:space="preserve"> Practical Test Criteria</w:t>
      </w:r>
    </w:p>
    <w:tbl>
      <w:tblPr>
        <w:tblStyle w:val="ab"/>
        <w:tblW w:w="4900" w:type="pct"/>
        <w:tblInd w:w="0" w:type="dxa"/>
        <w:tblLook w:val="04A0" w:firstRow="1" w:lastRow="0" w:firstColumn="1" w:lastColumn="0" w:noHBand="0" w:noVBand="1"/>
      </w:tblPr>
      <w:tblGrid>
        <w:gridCol w:w="2115"/>
        <w:gridCol w:w="1897"/>
        <w:gridCol w:w="1340"/>
        <w:gridCol w:w="2228"/>
        <w:gridCol w:w="1363"/>
        <w:gridCol w:w="1304"/>
      </w:tblGrid>
      <w:tr w:rsidR="00213D13" w14:paraId="04616887" w14:textId="77777777" w:rsidTr="00213D13">
        <w:trPr>
          <w:tblHeader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D5311F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  <w:sz w:val="18"/>
                <w:szCs w:val="18"/>
              </w:rPr>
            </w:pPr>
            <w:bookmarkStart w:id="1" w:name="_Hlk7712674"/>
            <w:r>
              <w:rPr>
                <w:rFonts w:ascii="Times New Roman" w:eastAsia="굴림체" w:hAnsi="Times New Roman" w:cs="Times New Roman" w:hint="eastAsia"/>
                <w:b/>
                <w:sz w:val="18"/>
                <w:szCs w:val="18"/>
              </w:rPr>
              <w:t>직무활용분야</w:t>
            </w:r>
          </w:p>
          <w:p w14:paraId="11CA4DE7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굴림체" w:hAnsi="Times New Roman" w:cs="Times New Roman"/>
                <w:b/>
                <w:sz w:val="18"/>
                <w:szCs w:val="18"/>
              </w:rPr>
              <w:t>Field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1B5004" w14:textId="77777777" w:rsidR="00213D13" w:rsidRDefault="00213D13">
            <w:pPr>
              <w:pStyle w:val="a4"/>
              <w:jc w:val="center"/>
              <w:rPr>
                <w:rFonts w:ascii="Times New Roman" w:eastAsia="Arial Unicode MS" w:hAnsi="Times New Roman" w:cs="Times New Roman"/>
                <w:b/>
                <w:color w:val="auto"/>
                <w:szCs w:val="20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이물관리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부문</w:t>
            </w:r>
          </w:p>
          <w:p w14:paraId="47D96CAA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Particle control area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2A8CF9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자격명칭</w:t>
            </w:r>
          </w:p>
          <w:p w14:paraId="2A6F16C8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Qualification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C9C6E9" w14:textId="77777777" w:rsidR="00213D13" w:rsidRDefault="00213D13">
            <w:pPr>
              <w:pStyle w:val="a4"/>
              <w:jc w:val="center"/>
              <w:rPr>
                <w:rFonts w:ascii="Times New Roman" w:eastAsia="Arial Unicode MS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이물관리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엔지니어</w:t>
            </w:r>
          </w:p>
          <w:p w14:paraId="11E07A5E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" w:hAnsi="Times New Roman" w:cs="Times New Roman"/>
                <w:b/>
              </w:rPr>
              <w:t>Particle Control Engineer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C31195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적용기간</w:t>
            </w:r>
            <w:r>
              <w:rPr>
                <w:rFonts w:ascii="Times New Roman" w:eastAsia="굴림체" w:hAnsi="Times New Roman" w:cs="Times New Roman"/>
                <w:b/>
              </w:rPr>
              <w:t xml:space="preserve"> Valid date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868321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2023~</w:t>
            </w:r>
          </w:p>
        </w:tc>
      </w:tr>
      <w:tr w:rsidR="00213D13" w14:paraId="63444D5E" w14:textId="77777777" w:rsidTr="00213D13">
        <w:trPr>
          <w:tblHeader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F3A6DC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시험방법</w:t>
            </w:r>
          </w:p>
          <w:p w14:paraId="49551904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Exam type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AD9926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주관식</w:t>
            </w:r>
          </w:p>
          <w:p w14:paraId="7ED939D1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Short answer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8C0028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문항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수</w:t>
            </w:r>
          </w:p>
          <w:p w14:paraId="0BEEFAD7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No. of Ques.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19CAC4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10-20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84B809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시험시간</w:t>
            </w:r>
          </w:p>
          <w:p w14:paraId="5095349E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Exam hour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107B47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120</w:t>
            </w:r>
            <w:r>
              <w:rPr>
                <w:rFonts w:ascii="Times New Roman" w:eastAsia="굴림체" w:hAnsi="Times New Roman" w:cs="Times New Roman" w:hint="eastAsia"/>
                <w:b/>
              </w:rPr>
              <w:t>분</w:t>
            </w:r>
          </w:p>
          <w:p w14:paraId="1E55F929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120 minutes</w:t>
            </w:r>
          </w:p>
        </w:tc>
      </w:tr>
      <w:tr w:rsidR="00213D13" w14:paraId="399688F9" w14:textId="77777777" w:rsidTr="00213D13">
        <w:trPr>
          <w:tblHeader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59072F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대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항목</w:t>
            </w:r>
          </w:p>
          <w:p w14:paraId="48756F77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Title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41F674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중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항목</w:t>
            </w:r>
          </w:p>
          <w:p w14:paraId="6998B241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proofErr w:type="gramStart"/>
            <w:r>
              <w:rPr>
                <w:rFonts w:ascii="Times New Roman" w:eastAsia="굴림체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FB59F5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세부항목</w:t>
            </w:r>
          </w:p>
          <w:p w14:paraId="42B6C686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Detail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EAD732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문항</w:t>
            </w:r>
            <w:r>
              <w:rPr>
                <w:rFonts w:ascii="Times New Roman" w:eastAsia="굴림체" w:hAnsi="Times New Roman" w:cs="Times New Roman"/>
                <w:b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b/>
              </w:rPr>
              <w:t>수</w:t>
            </w:r>
          </w:p>
          <w:p w14:paraId="644E952B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No. of Ques.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BD8423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</w:rPr>
              <w:t>비율</w:t>
            </w:r>
          </w:p>
          <w:p w14:paraId="428313AC" w14:textId="77777777" w:rsidR="00213D13" w:rsidRDefault="00213D13">
            <w:pPr>
              <w:pStyle w:val="a4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</w:rPr>
              <w:t>Distribution</w:t>
            </w:r>
          </w:p>
        </w:tc>
      </w:tr>
      <w:tr w:rsidR="00213D13" w14:paraId="2B7FB7D9" w14:textId="77777777" w:rsidTr="00213D13">
        <w:trPr>
          <w:trHeight w:val="2137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89FA" w14:textId="77777777" w:rsidR="00213D13" w:rsidRDefault="00213D13">
            <w:pPr>
              <w:pStyle w:val="a4"/>
              <w:ind w:leftChars="64" w:left="129" w:hanging="1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Particle control Overview</w:t>
            </w:r>
          </w:p>
          <w:p w14:paraId="3EE72DA3" w14:textId="77777777" w:rsidR="00213D13" w:rsidRDefault="00213D13">
            <w:pPr>
              <w:pStyle w:val="a4"/>
              <w:ind w:leftChars="64" w:left="129" w:hanging="1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이물 관리의 개요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9CAF" w14:textId="77777777" w:rsidR="00213D13" w:rsidRDefault="00213D13" w:rsidP="00213D13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 basic knowledge</w:t>
            </w:r>
          </w:p>
          <w:p w14:paraId="225DB094" w14:textId="77777777" w:rsidR="00213D13" w:rsidRDefault="00213D13">
            <w:pPr>
              <w:ind w:left="124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>기본지식 이해</w:t>
            </w: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F0C8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djustRightInd w:val="0"/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 the definition of particle</w:t>
            </w:r>
          </w:p>
          <w:p w14:paraId="1F6132C0" w14:textId="77777777" w:rsidR="00213D13" w:rsidRDefault="00213D13">
            <w:pPr>
              <w:ind w:firstLineChars="300" w:firstLine="540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이물의</w:t>
            </w: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</w:rPr>
              <w:t xml:space="preserve"> 정의 이해</w:t>
            </w:r>
          </w:p>
          <w:p w14:paraId="6EE4C098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djustRightInd w:val="0"/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 the characteristics of Particle</w:t>
            </w:r>
          </w:p>
          <w:p w14:paraId="58BD870C" w14:textId="77777777" w:rsidR="00213D13" w:rsidRDefault="00213D13">
            <w:pPr>
              <w:adjustRightInd w:val="0"/>
              <w:ind w:firstLineChars="300" w:firstLine="540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이물의 특성이해</w:t>
            </w:r>
          </w:p>
          <w:p w14:paraId="79F2ACB3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Effect of particle</w:t>
            </w:r>
          </w:p>
          <w:p w14:paraId="6DD84AF5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      이물이 미치는 영향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83A1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Depends on percentage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7D3E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100%</w:t>
            </w:r>
          </w:p>
        </w:tc>
      </w:tr>
      <w:tr w:rsidR="00213D13" w14:paraId="376CC601" w14:textId="77777777" w:rsidTr="00213D13">
        <w:trPr>
          <w:trHeight w:val="801"/>
        </w:trPr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D147" w14:textId="77777777" w:rsidR="00213D13" w:rsidRDefault="00213D13">
            <w:pPr>
              <w:tabs>
                <w:tab w:val="left" w:pos="2822"/>
              </w:tabs>
              <w:ind w:leftChars="1" w:left="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Sources of occurrence by Particle generation factor (4M+1E)</w:t>
            </w:r>
          </w:p>
          <w:p w14:paraId="2FB57BA4" w14:textId="77777777" w:rsidR="00213D13" w:rsidRDefault="00213D13">
            <w:pPr>
              <w:tabs>
                <w:tab w:val="left" w:pos="2822"/>
              </w:tabs>
              <w:ind w:leftChars="1" w:left="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</w:p>
          <w:p w14:paraId="60551D2A" w14:textId="77777777" w:rsidR="00213D13" w:rsidRDefault="00213D13">
            <w:pPr>
              <w:pStyle w:val="a4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이물발생요인(4M+1E)별 발생원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C540" w14:textId="77777777" w:rsidR="00213D13" w:rsidRDefault="00213D13" w:rsidP="00213D13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</w:t>
            </w:r>
          </w:p>
          <w:p w14:paraId="6837FECA" w14:textId="77777777" w:rsidR="00213D13" w:rsidRDefault="00213D13">
            <w:pPr>
              <w:pStyle w:val="a4"/>
              <w:ind w:leftChars="105" w:left="210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the types of sources of occurrence by man </w:t>
            </w:r>
          </w:p>
          <w:p w14:paraId="473683B8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사람(Man)에 의한 발생원 종류의 이해</w:t>
            </w: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F8BF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사람에 의한 이물의 정의</w:t>
            </w:r>
          </w:p>
          <w:p w14:paraId="5CBE7520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Chars="100" w:left="200" w:firstLineChars="200" w:firstLine="360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Definition of particle by humans</w:t>
            </w:r>
          </w:p>
          <w:p w14:paraId="11A0403E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 xml:space="preserve">사람에 의한 이물의 사례 </w:t>
            </w:r>
          </w:p>
          <w:p w14:paraId="4BCD486A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Cases </w:t>
            </w:r>
            <w:proofErr w:type="spell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od</w:t>
            </w:r>
            <w:proofErr w:type="spellEnd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 particle caused by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humans</w:t>
            </w:r>
            <w:proofErr w:type="gramEnd"/>
          </w:p>
          <w:p w14:paraId="1D5FE5B3" w14:textId="77777777" w:rsidR="00213D13" w:rsidRDefault="00213D13" w:rsidP="00213D13">
            <w:pPr>
              <w:pStyle w:val="a3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line="240" w:lineRule="auto"/>
              <w:textAlignment w:val="auto"/>
              <w:rPr>
                <w:rFonts w:ascii="한양신명조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사람에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의한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이물의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 xml:space="preserve"> </w:t>
            </w:r>
            <w:r>
              <w:rPr>
                <w:rFonts w:eastAsia="함초롬바탕" w:hAnsi="함초롬바탕" w:cs="함초롬바탕" w:hint="eastAsia"/>
                <w:sz w:val="18"/>
                <w:szCs w:val="18"/>
              </w:rPr>
              <w:t>사례</w:t>
            </w:r>
          </w:p>
          <w:p w14:paraId="02FBB9AE" w14:textId="77777777" w:rsidR="00213D13" w:rsidRDefault="00213D13">
            <w:pPr>
              <w:pStyle w:val="a3"/>
              <w:spacing w:line="240" w:lineRule="auto"/>
              <w:ind w:leftChars="200" w:left="400"/>
              <w:rPr>
                <w:rFonts w:ascii="MS Mincho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Cases of foreign bodies caused by humans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EFDCA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Depends on percentage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DCFD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100%</w:t>
            </w:r>
          </w:p>
        </w:tc>
      </w:tr>
      <w:tr w:rsidR="00213D13" w14:paraId="45E34D4D" w14:textId="77777777" w:rsidTr="00213D13">
        <w:trPr>
          <w:trHeight w:val="16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E403" w14:textId="77777777" w:rsidR="00213D13" w:rsidRDefault="00213D13">
            <w:pPr>
              <w:widowControl/>
              <w:wordWrap/>
              <w:autoSpaceDE/>
              <w:autoSpaceDN/>
              <w:spacing w:beforeAutospacing="1" w:afterAutospacing="1"/>
              <w:rPr>
                <w:rFonts w:ascii="함초롬바탕" w:eastAsia="함초롬바탕" w:hAnsi="함초롬바탕" w:cs="함초롬바탕"/>
                <w:kern w:val="28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2426" w14:textId="77777777" w:rsidR="00213D13" w:rsidRDefault="00213D13" w:rsidP="00213D13">
            <w:pPr>
              <w:pStyle w:val="a4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Understanding the types of sources of occurrence by machine </w:t>
            </w:r>
          </w:p>
          <w:p w14:paraId="0363B693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설비(machine)에 의한 발생원 종류 이해</w:t>
            </w: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E70B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 xml:space="preserve">Understanding cases caused by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machine</w:t>
            </w:r>
            <w:proofErr w:type="gramEnd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</w:p>
          <w:p w14:paraId="312F48F8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="150" w:firstLineChars="200" w:firstLine="360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설비(Machine)에 의한 발생사례 이해</w:t>
            </w:r>
          </w:p>
          <w:p w14:paraId="7E0F1FDE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lear" w:pos="550"/>
                <w:tab w:val="left" w:pos="800"/>
              </w:tabs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Understanding cases by Jig</w:t>
            </w:r>
          </w:p>
          <w:p w14:paraId="25467652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="150" w:firstLineChars="200" w:firstLine="36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Jig에 의한 발생사례 이해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E635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Depends on percentage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3E7D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100%</w:t>
            </w:r>
          </w:p>
        </w:tc>
      </w:tr>
      <w:tr w:rsidR="00213D13" w14:paraId="757F44A9" w14:textId="77777777" w:rsidTr="00213D13">
        <w:trPr>
          <w:trHeight w:val="16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619C" w14:textId="77777777" w:rsidR="00213D13" w:rsidRDefault="00213D13">
            <w:pPr>
              <w:widowControl/>
              <w:wordWrap/>
              <w:autoSpaceDE/>
              <w:autoSpaceDN/>
              <w:spacing w:beforeAutospacing="1" w:afterAutospacing="1"/>
              <w:rPr>
                <w:rFonts w:ascii="함초롬바탕" w:eastAsia="함초롬바탕" w:hAnsi="함초롬바탕" w:cs="함초롬바탕"/>
                <w:kern w:val="28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60F5" w14:textId="77777777" w:rsidR="00213D13" w:rsidRDefault="00213D13" w:rsidP="00213D13">
            <w:pPr>
              <w:pStyle w:val="a3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line="240" w:lineRule="auto"/>
              <w:textAlignment w:val="auto"/>
              <w:rPr>
                <w:rFonts w:ascii="한양신명조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Understanding the types of Sources of occurrence by method </w:t>
            </w:r>
          </w:p>
          <w:p w14:paraId="200E7531" w14:textId="77777777" w:rsidR="00213D13" w:rsidRDefault="00213D13">
            <w:pPr>
              <w:pStyle w:val="a3"/>
              <w:spacing w:line="240" w:lineRule="auto"/>
              <w:rPr>
                <w:rFonts w:ascii="MS Mincho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방법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(Method)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에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의한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발생원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종류의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이해</w:t>
            </w: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98A3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Particle generation due to process conditions</w:t>
            </w:r>
          </w:p>
          <w:p w14:paraId="0F969C21" w14:textId="77777777" w:rsidR="00213D13" w:rsidRDefault="00213D13">
            <w:pPr>
              <w:ind w:leftChars="300" w:left="6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공정 조건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에 의한 이물발생</w:t>
            </w:r>
          </w:p>
          <w:p w14:paraId="1FF05B95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Foreign matter generation due to standardization</w:t>
            </w:r>
          </w:p>
          <w:p w14:paraId="62F62271" w14:textId="77777777" w:rsidR="00213D13" w:rsidRDefault="00213D13">
            <w:pPr>
              <w:ind w:leftChars="300" w:left="6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표준화에 의한 이물발생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358D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Depends on percentage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164D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100%</w:t>
            </w:r>
          </w:p>
        </w:tc>
      </w:tr>
      <w:tr w:rsidR="00213D13" w14:paraId="6BC361FC" w14:textId="77777777" w:rsidTr="00213D13">
        <w:trPr>
          <w:trHeight w:val="701"/>
        </w:trPr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0C8B" w14:textId="77777777" w:rsidR="00213D13" w:rsidRDefault="00213D13">
            <w:pPr>
              <w:tabs>
                <w:tab w:val="left" w:pos="2822"/>
              </w:tabs>
              <w:ind w:leftChars="1" w:left="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Particle   control Technology</w:t>
            </w:r>
          </w:p>
          <w:p w14:paraId="1B4001CC" w14:textId="77777777" w:rsidR="00213D13" w:rsidRDefault="00213D13">
            <w:pPr>
              <w:tabs>
                <w:tab w:val="left" w:pos="2822"/>
              </w:tabs>
              <w:ind w:leftChars="1" w:left="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</w:p>
          <w:p w14:paraId="0191A5A9" w14:textId="77777777" w:rsidR="00213D13" w:rsidRDefault="00213D13">
            <w:pPr>
              <w:pStyle w:val="a3"/>
              <w:spacing w:line="240" w:lineRule="auto"/>
              <w:rPr>
                <w:rFonts w:ascii="한양신명조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이물관리</w:t>
            </w:r>
          </w:p>
          <w:p w14:paraId="4B8D00DC" w14:textId="77777777" w:rsidR="00213D13" w:rsidRDefault="00213D13">
            <w:pPr>
              <w:pStyle w:val="a4"/>
              <w:rPr>
                <w:rFonts w:ascii="함초롬바탕" w:eastAsia="함초롬바탕" w:hAnsi="함초롬바탕" w:cs="함초롬바탕" w:hint="eastAsia"/>
                <w:color w:val="auto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기술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E82A" w14:textId="77777777" w:rsidR="00213D13" w:rsidRDefault="00213D13" w:rsidP="00213D13">
            <w:pPr>
              <w:pStyle w:val="a4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Understanding the facility management conditions and facility evaluation of clean </w:t>
            </w:r>
            <w:proofErr w:type="gramStart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room</w:t>
            </w:r>
            <w:proofErr w:type="gramEnd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</w:t>
            </w:r>
          </w:p>
          <w:p w14:paraId="35E57C4F" w14:textId="77777777" w:rsidR="00213D13" w:rsidRDefault="00213D13">
            <w:pPr>
              <w:ind w:left="30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 xml:space="preserve"> 시설관리조건 및 시설평가 이해</w:t>
            </w: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AFA7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Clean room conditions and configuration conditions</w:t>
            </w:r>
          </w:p>
          <w:p w14:paraId="5D05620C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="150" w:firstLineChars="250" w:firstLine="4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 조건과 구성조건</w:t>
            </w:r>
          </w:p>
          <w:p w14:paraId="328F5208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Clean room facility management</w:t>
            </w:r>
          </w:p>
          <w:p w14:paraId="3F4AD76C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="150" w:firstLineChars="250" w:firstLine="4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 시설관리</w:t>
            </w:r>
          </w:p>
          <w:p w14:paraId="35370DE5" w14:textId="77777777" w:rsidR="00213D13" w:rsidRDefault="00213D13" w:rsidP="00213D13">
            <w:pPr>
              <w:pStyle w:val="a4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How to manage a clean room</w:t>
            </w:r>
          </w:p>
          <w:p w14:paraId="1C1CE4DB" w14:textId="77777777" w:rsidR="00213D13" w:rsidRDefault="00213D13">
            <w:pPr>
              <w:pStyle w:val="a4"/>
              <w:tabs>
                <w:tab w:val="clear" w:pos="550"/>
                <w:tab w:val="left" w:pos="800"/>
              </w:tabs>
              <w:ind w:left="150" w:firstLineChars="250" w:firstLine="450"/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>클린룸의</w:t>
            </w:r>
            <w:proofErr w:type="spellEnd"/>
            <w:r>
              <w:rPr>
                <w:rFonts w:ascii="함초롬바탕" w:eastAsia="함초롬바탕" w:hAnsi="함초롬바탕" w:cs="함초롬바탕" w:hint="eastAsia"/>
                <w:color w:val="auto"/>
                <w:sz w:val="18"/>
                <w:szCs w:val="18"/>
              </w:rPr>
              <w:t xml:space="preserve"> 관리방법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7728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Depends on percentage</w:t>
            </w:r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0BF4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100%</w:t>
            </w:r>
          </w:p>
        </w:tc>
      </w:tr>
      <w:tr w:rsidR="00213D13" w14:paraId="4E13DB5C" w14:textId="77777777" w:rsidTr="00213D13">
        <w:trPr>
          <w:trHeight w:val="27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F24A" w14:textId="77777777" w:rsidR="00213D13" w:rsidRDefault="00213D13">
            <w:pPr>
              <w:widowControl/>
              <w:wordWrap/>
              <w:autoSpaceDE/>
              <w:autoSpaceDN/>
              <w:spacing w:beforeAutospacing="1" w:afterAutospacing="1"/>
              <w:rPr>
                <w:rFonts w:ascii="함초롬바탕" w:eastAsia="함초롬바탕" w:hAnsi="함초롬바탕" w:cs="함초롬바탕"/>
                <w:kern w:val="28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D088" w14:textId="77777777" w:rsidR="00213D13" w:rsidRDefault="00213D13" w:rsidP="00213D13">
            <w:pPr>
              <w:pStyle w:val="a4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2822"/>
              </w:tabs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Understanding the applied deepening technology of measurement analysis instruments</w:t>
            </w:r>
          </w:p>
          <w:p w14:paraId="05FDCE79" w14:textId="77777777" w:rsidR="00213D13" w:rsidRDefault="00213D13">
            <w:pPr>
              <w:tabs>
                <w:tab w:val="left" w:pos="2822"/>
              </w:tabs>
              <w:ind w:left="300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</w:p>
          <w:p w14:paraId="74E69BFF" w14:textId="77777777" w:rsidR="00213D13" w:rsidRDefault="00213D13">
            <w:pPr>
              <w:tabs>
                <w:tab w:val="left" w:pos="2822"/>
              </w:tabs>
              <w:ind w:leftChars="1" w:left="2"/>
              <w:textAlignment w:val="baseline"/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 w:val="18"/>
                <w:szCs w:val="18"/>
                <w:shd w:val="clear" w:color="auto" w:fill="FDFDFD"/>
              </w:rPr>
              <w:t>측정분석 장비의 응용 심화 기술 이해하기</w:t>
            </w:r>
          </w:p>
          <w:p w14:paraId="4DFB6DA3" w14:textId="77777777" w:rsidR="00213D13" w:rsidRDefault="00213D13">
            <w:pPr>
              <w:ind w:left="360" w:hangingChars="200" w:hanging="36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</w:p>
        </w:tc>
        <w:tc>
          <w:tcPr>
            <w:tcW w:w="1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E48D" w14:textId="77777777" w:rsidR="00213D13" w:rsidRDefault="00213D13" w:rsidP="00213D13">
            <w:pPr>
              <w:pStyle w:val="a4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Definition of Measurement/Analysis</w:t>
            </w:r>
          </w:p>
          <w:p w14:paraId="2DB1C300" w14:textId="77777777" w:rsidR="00213D13" w:rsidRDefault="00213D13">
            <w:pPr>
              <w:ind w:left="88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proofErr w:type="gramStart"/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측정 /</w:t>
            </w:r>
            <w:proofErr w:type="gramEnd"/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 xml:space="preserve"> 분석</w:t>
            </w: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의 정의</w:t>
            </w:r>
          </w:p>
          <w:p w14:paraId="17929F4F" w14:textId="77777777" w:rsidR="00213D13" w:rsidRDefault="00213D13" w:rsidP="00213D13">
            <w:pPr>
              <w:pStyle w:val="a4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Types of inspection equipment</w:t>
            </w:r>
          </w:p>
          <w:p w14:paraId="6EF65809" w14:textId="77777777" w:rsidR="00213D13" w:rsidRDefault="00213D13">
            <w:pPr>
              <w:ind w:firstLineChars="250" w:firstLine="45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점검 장비의 종류</w:t>
            </w:r>
          </w:p>
          <w:p w14:paraId="7B9C5644" w14:textId="77777777" w:rsidR="00213D13" w:rsidRDefault="00213D13">
            <w:pP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</w:pPr>
          </w:p>
          <w:p w14:paraId="37A6586E" w14:textId="77777777" w:rsidR="00213D13" w:rsidRDefault="00213D13" w:rsidP="00213D13">
            <w:pPr>
              <w:pStyle w:val="a4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Types of analysis equipment</w:t>
            </w:r>
          </w:p>
          <w:p w14:paraId="039B32D4" w14:textId="77777777" w:rsidR="00213D13" w:rsidRDefault="00213D13">
            <w:pPr>
              <w:ind w:firstLineChars="250" w:firstLine="450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분석 장비의 종류</w:t>
            </w:r>
          </w:p>
          <w:p w14:paraId="73F9B1B3" w14:textId="77777777" w:rsidR="00213D13" w:rsidRDefault="00213D13" w:rsidP="00213D13">
            <w:pPr>
              <w:pStyle w:val="a4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extAlignment w:val="auto"/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  <w:shd w:val="clear" w:color="auto" w:fill="F5F5F5"/>
              </w:rPr>
            </w:pPr>
            <w:r>
              <w:rPr>
                <w:rFonts w:ascii="함초롬바탕" w:eastAsia="함초롬바탕" w:hAnsi="함초롬바탕" w:cs="함초롬바탕" w:hint="eastAsia"/>
                <w:sz w:val="18"/>
                <w:szCs w:val="18"/>
                <w:shd w:val="clear" w:color="auto" w:fill="F5F5F5"/>
              </w:rPr>
              <w:t>Particle analysis method and procedure</w:t>
            </w:r>
          </w:p>
          <w:p w14:paraId="4D231331" w14:textId="77777777" w:rsidR="00213D13" w:rsidRDefault="00213D13">
            <w:pPr>
              <w:ind w:firstLineChars="250" w:firstLine="450"/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</w:pPr>
            <w:r>
              <w:rPr>
                <w:rFonts w:ascii="함초롬바탕" w:eastAsia="함초롬바탕" w:hAnsi="함초롬바탕" w:cs="함초롬바탕" w:hint="eastAsia"/>
                <w:kern w:val="28"/>
                <w:sz w:val="18"/>
                <w:szCs w:val="18"/>
              </w:rPr>
              <w:t>이물분석 방법 및 절차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FAF" w14:textId="77777777" w:rsidR="00213D13" w:rsidRDefault="00213D13">
            <w:pPr>
              <w:widowControl/>
              <w:wordWrap/>
              <w:autoSpaceDE/>
              <w:autoSpaceDN/>
              <w:spacing w:beforeAutospacing="1" w:afterAutospacing="1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5119" w14:textId="77777777" w:rsidR="00213D13" w:rsidRDefault="00213D13">
            <w:pPr>
              <w:widowControl/>
              <w:wordWrap/>
              <w:autoSpaceDE/>
              <w:autoSpaceDN/>
              <w:spacing w:beforeAutospacing="1" w:afterAutospacing="1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</w:p>
        </w:tc>
      </w:tr>
    </w:tbl>
    <w:p w14:paraId="50AE73F0" w14:textId="25912053" w:rsidR="00410533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bookmarkEnd w:id="1"/>
    <w:p w14:paraId="6648006B" w14:textId="77777777" w:rsidR="00410533" w:rsidRDefault="00410533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p w14:paraId="4B1A8357" w14:textId="77777777" w:rsidR="001B2789" w:rsidRDefault="001B2789" w:rsidP="008D6C98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</w:pPr>
    </w:p>
    <w:sectPr w:rsidR="001B278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2C434" w14:textId="77777777" w:rsidR="00D31031" w:rsidRDefault="00D31031" w:rsidP="0023254C">
      <w:pPr>
        <w:spacing w:after="0" w:line="240" w:lineRule="auto"/>
      </w:pPr>
      <w:r>
        <w:separator/>
      </w:r>
    </w:p>
  </w:endnote>
  <w:endnote w:type="continuationSeparator" w:id="0">
    <w:p w14:paraId="7BF86248" w14:textId="77777777" w:rsidR="00D31031" w:rsidRDefault="00D31031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 ExtraBold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T4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2C5C" w14:textId="77777777" w:rsidR="00D31031" w:rsidRDefault="00D31031" w:rsidP="0023254C">
      <w:pPr>
        <w:spacing w:after="0" w:line="240" w:lineRule="auto"/>
      </w:pPr>
      <w:r>
        <w:separator/>
      </w:r>
    </w:p>
  </w:footnote>
  <w:footnote w:type="continuationSeparator" w:id="0">
    <w:p w14:paraId="26A627DD" w14:textId="77777777" w:rsidR="00D31031" w:rsidRDefault="00D31031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4F2F"/>
    <w:multiLevelType w:val="hybridMultilevel"/>
    <w:tmpl w:val="46CC81AC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5CB649B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458B316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F2A23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F02BF5C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4AEEB2E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58A8136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26C1D80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985E30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012792"/>
    <w:multiLevelType w:val="multilevel"/>
    <w:tmpl w:val="219A7CBE"/>
    <w:lvl w:ilvl="0">
      <w:start w:val="1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1110" w:hanging="720"/>
      </w:pPr>
    </w:lvl>
    <w:lvl w:ilvl="3">
      <w:start w:val="1"/>
      <w:numFmt w:val="decimal"/>
      <w:isLgl/>
      <w:lvlText w:val="%1.%2.%3.%4"/>
      <w:lvlJc w:val="left"/>
      <w:pPr>
        <w:ind w:left="1305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2415" w:hanging="1440"/>
      </w:pPr>
    </w:lvl>
    <w:lvl w:ilvl="6">
      <w:start w:val="1"/>
      <w:numFmt w:val="decimal"/>
      <w:isLgl/>
      <w:lvlText w:val="%1.%2.%3.%4.%5.%6.%7"/>
      <w:lvlJc w:val="left"/>
      <w:pPr>
        <w:ind w:left="2610" w:hanging="1440"/>
      </w:p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</w:lvl>
  </w:abstractNum>
  <w:abstractNum w:abstractNumId="2" w15:restartNumberingAfterBreak="0">
    <w:nsid w:val="14151802"/>
    <w:multiLevelType w:val="hybridMultilevel"/>
    <w:tmpl w:val="B67EB3A6"/>
    <w:lvl w:ilvl="0" w:tplc="F2A2DF08">
      <w:start w:val="1"/>
      <w:numFmt w:val="decimal"/>
      <w:lvlText w:val="%1."/>
      <w:lvlJc w:val="left"/>
      <w:pPr>
        <w:ind w:left="360" w:hanging="360"/>
      </w:pPr>
      <w:rPr>
        <w:rFonts w:ascii="굴림체" w:eastAsia="Times New Roman" w:hAnsi="굴림체" w:cs="Times New Roman"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1A8F1D8F"/>
    <w:multiLevelType w:val="hybridMultilevel"/>
    <w:tmpl w:val="7B668E62"/>
    <w:lvl w:ilvl="0" w:tplc="D6503D0A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굴림체" w:hAnsi="Wingdings" w:cs="굴림" w:hint="default"/>
      </w:rPr>
    </w:lvl>
    <w:lvl w:ilvl="1" w:tplc="BFF004E6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9D6D198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3EE0C30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388A460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9E6B6BE">
      <w:start w:val="1"/>
      <w:numFmt w:val="bullet"/>
      <w:lvlText w:val="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A8FE4C">
      <w:start w:val="1"/>
      <w:numFmt w:val="bullet"/>
      <w:lvlText w:val="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118CA68">
      <w:start w:val="1"/>
      <w:numFmt w:val="bullet"/>
      <w:lvlText w:val="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3CA3E2A">
      <w:start w:val="1"/>
      <w:numFmt w:val="bullet"/>
      <w:lvlText w:val="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C07398"/>
    <w:multiLevelType w:val="hybridMultilevel"/>
    <w:tmpl w:val="C060CE3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2234651D"/>
    <w:multiLevelType w:val="hybridMultilevel"/>
    <w:tmpl w:val="8C9EF8EA"/>
    <w:lvl w:ilvl="0" w:tplc="218C67A8">
      <w:numFmt w:val="bullet"/>
      <w:lvlText w:val="•"/>
      <w:lvlJc w:val="left"/>
      <w:pPr>
        <w:ind w:left="360" w:hanging="360"/>
      </w:pPr>
      <w:rPr>
        <w:rFonts w:ascii="나눔고딕 ExtraBold" w:eastAsia="나눔고딕 ExtraBold" w:hAnsi="나눔고딕 ExtraBold" w:cs="T4" w:hint="eastAsia"/>
      </w:rPr>
    </w:lvl>
    <w:lvl w:ilvl="1" w:tplc="D6503D0A">
      <w:numFmt w:val="decimal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400826FD"/>
    <w:multiLevelType w:val="hybridMultilevel"/>
    <w:tmpl w:val="212ABFBE"/>
    <w:lvl w:ilvl="0" w:tplc="218C67A8">
      <w:numFmt w:val="bullet"/>
      <w:lvlText w:val="•"/>
      <w:lvlJc w:val="left"/>
      <w:pPr>
        <w:ind w:left="400" w:hanging="400"/>
      </w:pPr>
      <w:rPr>
        <w:rFonts w:ascii="나눔고딕 ExtraBold" w:eastAsia="나눔고딕 ExtraBold" w:hAnsi="나눔고딕 ExtraBold" w:cs="T4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3BD1BB1"/>
    <w:multiLevelType w:val="hybridMultilevel"/>
    <w:tmpl w:val="06C402BA"/>
    <w:lvl w:ilvl="0" w:tplc="F0F44FE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69D558CD"/>
    <w:multiLevelType w:val="hybridMultilevel"/>
    <w:tmpl w:val="32F0797E"/>
    <w:lvl w:ilvl="0" w:tplc="D310A68E">
      <w:start w:val="2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abstractNum w:abstractNumId="10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7A1136D1"/>
    <w:multiLevelType w:val="hybridMultilevel"/>
    <w:tmpl w:val="8FBC934E"/>
    <w:lvl w:ilvl="0" w:tplc="3DA2D046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>
      <w:start w:val="1"/>
      <w:numFmt w:val="lowerRoman"/>
      <w:lvlText w:val="%3."/>
      <w:lvlJc w:val="right"/>
      <w:pPr>
        <w:ind w:left="1200" w:hanging="400"/>
      </w:pPr>
    </w:lvl>
    <w:lvl w:ilvl="3" w:tplc="0409000F">
      <w:start w:val="1"/>
      <w:numFmt w:val="decimal"/>
      <w:lvlText w:val="%4."/>
      <w:lvlJc w:val="left"/>
      <w:pPr>
        <w:ind w:left="1600" w:hanging="400"/>
      </w:pPr>
    </w:lvl>
    <w:lvl w:ilvl="4" w:tplc="04090019">
      <w:start w:val="1"/>
      <w:numFmt w:val="upperLetter"/>
      <w:lvlText w:val="%5."/>
      <w:lvlJc w:val="left"/>
      <w:pPr>
        <w:ind w:left="2000" w:hanging="400"/>
      </w:pPr>
    </w:lvl>
    <w:lvl w:ilvl="5" w:tplc="0409001B">
      <w:start w:val="1"/>
      <w:numFmt w:val="lowerRoman"/>
      <w:lvlText w:val="%6."/>
      <w:lvlJc w:val="right"/>
      <w:pPr>
        <w:ind w:left="2400" w:hanging="400"/>
      </w:pPr>
    </w:lvl>
    <w:lvl w:ilvl="6" w:tplc="0409000F">
      <w:start w:val="1"/>
      <w:numFmt w:val="decimal"/>
      <w:lvlText w:val="%7."/>
      <w:lvlJc w:val="left"/>
      <w:pPr>
        <w:ind w:left="2800" w:hanging="400"/>
      </w:pPr>
    </w:lvl>
    <w:lvl w:ilvl="7" w:tplc="04090019">
      <w:start w:val="1"/>
      <w:numFmt w:val="upperLetter"/>
      <w:lvlText w:val="%8."/>
      <w:lvlJc w:val="left"/>
      <w:pPr>
        <w:ind w:left="3200" w:hanging="400"/>
      </w:pPr>
    </w:lvl>
    <w:lvl w:ilvl="8" w:tplc="0409001B">
      <w:start w:val="1"/>
      <w:numFmt w:val="lowerRoman"/>
      <w:lvlText w:val="%9."/>
      <w:lvlJc w:val="right"/>
      <w:pPr>
        <w:ind w:left="3600" w:hanging="400"/>
      </w:pPr>
    </w:lvl>
  </w:abstractNum>
  <w:num w:numId="1" w16cid:durableId="1374499863">
    <w:abstractNumId w:val="7"/>
  </w:num>
  <w:num w:numId="2" w16cid:durableId="744112645">
    <w:abstractNumId w:val="10"/>
  </w:num>
  <w:num w:numId="3" w16cid:durableId="13371476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078557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3238210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11806975">
    <w:abstractNumId w:val="5"/>
  </w:num>
  <w:num w:numId="7" w16cid:durableId="197055402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100216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0069968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26915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189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693711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6C45"/>
    <w:rsid w:val="000242E6"/>
    <w:rsid w:val="00033C80"/>
    <w:rsid w:val="0006049C"/>
    <w:rsid w:val="00092284"/>
    <w:rsid w:val="00095323"/>
    <w:rsid w:val="000F2FEC"/>
    <w:rsid w:val="00116700"/>
    <w:rsid w:val="0011684D"/>
    <w:rsid w:val="00162DED"/>
    <w:rsid w:val="001B1E19"/>
    <w:rsid w:val="001B2789"/>
    <w:rsid w:val="001C2032"/>
    <w:rsid w:val="001D354D"/>
    <w:rsid w:val="001D6F00"/>
    <w:rsid w:val="001F2F17"/>
    <w:rsid w:val="00207B1E"/>
    <w:rsid w:val="00213D13"/>
    <w:rsid w:val="0023254C"/>
    <w:rsid w:val="00240F84"/>
    <w:rsid w:val="00265B8D"/>
    <w:rsid w:val="002935FD"/>
    <w:rsid w:val="002C0E10"/>
    <w:rsid w:val="0035359B"/>
    <w:rsid w:val="0036320F"/>
    <w:rsid w:val="003649BB"/>
    <w:rsid w:val="00384DAF"/>
    <w:rsid w:val="003D7A40"/>
    <w:rsid w:val="003F7962"/>
    <w:rsid w:val="00410533"/>
    <w:rsid w:val="00457BAD"/>
    <w:rsid w:val="004717D7"/>
    <w:rsid w:val="004B743A"/>
    <w:rsid w:val="00557337"/>
    <w:rsid w:val="00567388"/>
    <w:rsid w:val="005C4966"/>
    <w:rsid w:val="005E68DC"/>
    <w:rsid w:val="006219B8"/>
    <w:rsid w:val="006872E5"/>
    <w:rsid w:val="006A2031"/>
    <w:rsid w:val="006B5EA3"/>
    <w:rsid w:val="006E6163"/>
    <w:rsid w:val="00724277"/>
    <w:rsid w:val="00727A3E"/>
    <w:rsid w:val="00731E17"/>
    <w:rsid w:val="007C57BB"/>
    <w:rsid w:val="008100D0"/>
    <w:rsid w:val="00824958"/>
    <w:rsid w:val="00825834"/>
    <w:rsid w:val="00843D4C"/>
    <w:rsid w:val="0085062E"/>
    <w:rsid w:val="00875DCF"/>
    <w:rsid w:val="00876E41"/>
    <w:rsid w:val="008D6C98"/>
    <w:rsid w:val="008E4E32"/>
    <w:rsid w:val="008E68B3"/>
    <w:rsid w:val="008F3C25"/>
    <w:rsid w:val="008F6DFC"/>
    <w:rsid w:val="00940240"/>
    <w:rsid w:val="009444DC"/>
    <w:rsid w:val="00967A26"/>
    <w:rsid w:val="009B65B5"/>
    <w:rsid w:val="009D2EA5"/>
    <w:rsid w:val="009D6E48"/>
    <w:rsid w:val="009F0AEE"/>
    <w:rsid w:val="009F5DF6"/>
    <w:rsid w:val="00A61781"/>
    <w:rsid w:val="00B804FD"/>
    <w:rsid w:val="00BF5214"/>
    <w:rsid w:val="00C135AE"/>
    <w:rsid w:val="00C37975"/>
    <w:rsid w:val="00C41C5C"/>
    <w:rsid w:val="00C90C94"/>
    <w:rsid w:val="00CE267F"/>
    <w:rsid w:val="00D071D0"/>
    <w:rsid w:val="00D31031"/>
    <w:rsid w:val="00D943E9"/>
    <w:rsid w:val="00DC14ED"/>
    <w:rsid w:val="00DD456F"/>
    <w:rsid w:val="00E02865"/>
    <w:rsid w:val="00E20144"/>
    <w:rsid w:val="00EA25EB"/>
    <w:rsid w:val="00F34C67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5EB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34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092284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722</Words>
  <Characters>3690</Characters>
  <Application>Microsoft Office Word</Application>
  <DocSecurity>0</DocSecurity>
  <Lines>410</Lines>
  <Paragraphs>232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2024-02-19T05:09:00Z</dcterms:created>
  <dcterms:modified xsi:type="dcterms:W3CDTF">2024-02-19T05:09:00Z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907cbe0b90dd5419ea845c064701190320dfaa8f6b94246905453b050708edfc</vt:lpwstr>
  </property>
</Properties>
</file>